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1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2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2809240</wp:posOffset>
                </wp:positionH>
                <wp:positionV relativeFrom="paragraph">
                  <wp:posOffset>52070</wp:posOffset>
                </wp:positionV>
                <wp:extent cx="3364865" cy="393065"/>
                <wp:effectExtent l="0" t="0" r="0" b="0"/>
                <wp:wrapNone/>
                <wp:docPr id="3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39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_1" path="m0,0l-2147483645,0l-2147483645,-2147483646l0,-2147483646xe" stroked="f" o:allowincell="f" style="position:absolute;margin-left:221.2pt;margin-top:4.1pt;width:264.9pt;height:30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36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spacing w:lineRule="auto" w:line="36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 xml:space="preserve">REGULAMIN  KONKURSU 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Nagraj życzenia na dzień Mamy i Taty”</w:t>
      </w:r>
    </w:p>
    <w:p>
      <w:pPr>
        <w:pStyle w:val="Normal"/>
        <w:bidi w:val="0"/>
        <w:spacing w:lineRule="auto" w:line="27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I Organizator konkursu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Organizatorem Konkursu pn. </w:t>
      </w:r>
      <w:r>
        <w:rPr>
          <w:rFonts w:ascii="Arial" w:hAnsi="Arial"/>
          <w:b/>
          <w:bCs/>
          <w:sz w:val="20"/>
          <w:szCs w:val="20"/>
        </w:rPr>
        <w:t>„Nagraj życzenia na dzień Mamy i Taty”</w:t>
      </w:r>
      <w:r>
        <w:rPr>
          <w:rFonts w:ascii="Arial" w:hAnsi="Arial"/>
          <w:sz w:val="20"/>
          <w:szCs w:val="20"/>
        </w:rPr>
        <w:t>, zwanego dalej „Konkursem” jest Gminne Centrum Kultury i Bibliotek w Iwanowicach 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II Cel i tematyka konkursu: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Propagowanie kultury muzycznej, popularyzacja walorów artystycznych i wychowawczych utworów muzycznych i poezji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Prezentacja umiejętności recytatorskich dzieci (wspieranie kreatywności i promowanie talentów) i zachęcenie do publicznych występów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Umożliwienie dzieciom i młodzieży publicznej prezentacji umiejętności wokalnych i aktorskich oraz sprawdzenie siebie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Oryginalny sposób uczczenia Dnia Mamy i Taty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0"/>
          <w:szCs w:val="20"/>
          <w:lang w:val="pl-PL" w:eastAsia="zh-CN" w:bidi="hi-IN"/>
        </w:rPr>
        <w:t>Pogłębienie więzów z rodzicami poprzez wspólny projekt, ćwiczenia i wspólne nagrywanie jako aktywna forma spędzania wolnego czasu w rodzinie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>Rozwijanie wrażliwości estetycznej oraz kreatywności i twórczej wyobraźni, odkrywanie pasji dzieci i ich rodzin. Kształtowanie aktywnej postawy rodzin wobec sztuki.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III Uczestnicy konkursu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Konkurs adresowany jest do dzieci w wieku do 14 lat z terenu Gminy Iwanowice – zwanymi dalej Uczestnikami Konkursu.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 xml:space="preserve">IV Zasady uczestnictwa 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>Zadaniem konkursowym jest nagranie krótkiego filmu, w którym dziecko składa życzenia swojej Mamie i/lub swojemu Tacie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Nagranie należy przesłać za pośrednictwem poczty elektronicznej do Gminnego Centrum Kultury i Bibliotek w Iwanowicach (adres: </w:t>
      </w:r>
      <w:hyperlink r:id="rId4">
        <w:r>
          <w:rPr>
            <w:rStyle w:val="Czeinternetowe"/>
            <w:rFonts w:ascii="Arial" w:hAnsi="Arial"/>
            <w:b w:val="false"/>
            <w:bCs w:val="false"/>
            <w:sz w:val="20"/>
            <w:szCs w:val="20"/>
          </w:rPr>
          <w:t>gckib@iwanowice.pl</w:t>
        </w:r>
      </w:hyperlink>
      <w:r>
        <w:rPr>
          <w:rFonts w:ascii="Arial" w:hAnsi="Arial"/>
          <w:b w:val="false"/>
          <w:bCs w:val="false"/>
          <w:sz w:val="20"/>
          <w:szCs w:val="20"/>
        </w:rPr>
        <w:t>)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>
          <w:b/>
          <w:bCs/>
        </w:rPr>
      </w:pPr>
      <w:r>
        <w:rPr>
          <w:rFonts w:ascii="Arial" w:hAnsi="Arial"/>
          <w:b w:val="false"/>
          <w:bCs w:val="false"/>
          <w:sz w:val="20"/>
          <w:szCs w:val="20"/>
        </w:rPr>
        <w:t>Oprócz nagrania należy dołączyć podpisaną Kartę zgłoszeniową oraz klauzlę RODO.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Maksymalna długość nagrania </w:t>
      </w:r>
      <w:r>
        <w:rPr>
          <w:rFonts w:ascii="Arial" w:hAnsi="Arial"/>
          <w:b w:val="false"/>
          <w:bCs w:val="false"/>
          <w:sz w:val="20"/>
          <w:szCs w:val="20"/>
        </w:rPr>
        <w:t>45</w:t>
      </w:r>
      <w:r>
        <w:rPr>
          <w:rFonts w:ascii="Arial" w:hAnsi="Arial"/>
          <w:b/>
          <w:bCs/>
          <w:sz w:val="20"/>
          <w:szCs w:val="20"/>
        </w:rPr>
        <w:t xml:space="preserve"> sekund.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Zgłoszenia przyjmowane są w terminie od </w:t>
      </w:r>
      <w:r>
        <w:rPr>
          <w:rFonts w:ascii="Arial" w:hAnsi="Arial"/>
          <w:b/>
          <w:bCs/>
          <w:sz w:val="20"/>
          <w:szCs w:val="20"/>
        </w:rPr>
        <w:t>6.05.2024 r. do 22.05.2024r.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>Życzenia mogą być wykonane w formie wierszyka, piosenki, tekstu nierymowanego, monologu.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Nagrania zostaną opublikowane na stronie GCKiB, Facebooku GCKiB w Iwanowicach oraz Facebooku Gminy Iwanowice w postaci zmontowanego filmu zawierającego fragmenty wszystkich nadesłanych życzeń. Autor filmu (rodzic/ opiekun prawny) wyraża zgodę na opublikowanie swojego filmu w skróconej wersji.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Regulamin konkursu dostępny jest na stronie i na Facebooku GCKiB w Iwanowicach.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Opiekun prawny Uczestnika może zgłosić do konkursu wyłącznie jedno nagranie. 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Nagrania niespełniające wymogów Regulaminu konkursu, zawierające treści nieodpowiednie zostaną odrzucone. 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Zgłoszenie do konkursu jest równoznaczne z wyrażeniem zgody na wykorzystanie filmu w celach promocyjnych Organizatora.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V Ocena prac oraz rozstrzygnięcie Konkursu: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W wyniku postępowania konkursowego Komisja Konkursowa dokona oceny prac i przyzna nagrody.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Komisję Konkursową </w:t>
      </w:r>
      <w:r>
        <w:rPr>
          <w:rFonts w:eastAsia="NSimSun" w:cs="Lucida Sans" w:ascii="Arial" w:hAnsi="Arial"/>
          <w:color w:val="auto"/>
          <w:kern w:val="2"/>
          <w:sz w:val="20"/>
          <w:szCs w:val="20"/>
          <w:lang w:val="pl-PL" w:eastAsia="zh-CN" w:bidi="hi-IN"/>
        </w:rPr>
        <w:t>powołuje</w:t>
      </w:r>
      <w:r>
        <w:rPr>
          <w:rFonts w:ascii="Arial" w:hAnsi="Arial"/>
          <w:sz w:val="20"/>
          <w:szCs w:val="20"/>
        </w:rPr>
        <w:t xml:space="preserve"> Organizator. 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Zwycięskie prace zostaną wybrane przez Komisję Konkursową według następujących kryteriów:</w:t>
      </w:r>
    </w:p>
    <w:p>
      <w:pPr>
        <w:pStyle w:val="Normal"/>
        <w:bidi w:val="0"/>
        <w:spacing w:lineRule="auto" w:line="276"/>
        <w:ind w:left="709" w:hanging="0"/>
        <w:jc w:val="both"/>
        <w:rPr/>
      </w:pPr>
      <w:r>
        <w:rPr>
          <w:rFonts w:ascii="Arial" w:hAnsi="Arial"/>
          <w:sz w:val="20"/>
          <w:szCs w:val="20"/>
        </w:rPr>
        <w:t xml:space="preserve">− </w:t>
      </w:r>
      <w:r>
        <w:rPr>
          <w:rFonts w:ascii="Arial" w:hAnsi="Arial"/>
          <w:sz w:val="20"/>
          <w:szCs w:val="20"/>
        </w:rPr>
        <w:t>walory artystyczne,</w:t>
      </w:r>
    </w:p>
    <w:p>
      <w:pPr>
        <w:pStyle w:val="Normal"/>
        <w:bidi w:val="0"/>
        <w:spacing w:lineRule="auto" w:line="276"/>
        <w:ind w:left="709" w:hanging="0"/>
        <w:jc w:val="both"/>
        <w:rPr/>
      </w:pPr>
      <w:r>
        <w:rPr>
          <w:rFonts w:ascii="Arial" w:hAnsi="Arial"/>
          <w:sz w:val="20"/>
          <w:szCs w:val="20"/>
        </w:rPr>
        <w:t xml:space="preserve">− </w:t>
      </w:r>
      <w:r>
        <w:rPr>
          <w:rFonts w:ascii="Arial" w:hAnsi="Arial"/>
          <w:sz w:val="20"/>
          <w:szCs w:val="20"/>
        </w:rPr>
        <w:t>kreatywność i pomysłowość,</w:t>
      </w:r>
    </w:p>
    <w:p>
      <w:pPr>
        <w:pStyle w:val="Normal"/>
        <w:bidi w:val="0"/>
        <w:spacing w:lineRule="auto" w:line="276"/>
        <w:ind w:left="709" w:hanging="0"/>
        <w:jc w:val="both"/>
        <w:rPr/>
      </w:pPr>
      <w:r>
        <w:rPr>
          <w:rFonts w:ascii="Arial" w:hAnsi="Arial"/>
          <w:sz w:val="20"/>
          <w:szCs w:val="20"/>
        </w:rPr>
        <w:t xml:space="preserve">− </w:t>
      </w:r>
      <w:r>
        <w:rPr>
          <w:rFonts w:ascii="Arial" w:hAnsi="Arial"/>
          <w:sz w:val="20"/>
          <w:szCs w:val="20"/>
        </w:rPr>
        <w:t>oryginalność,</w:t>
      </w:r>
    </w:p>
    <w:p>
      <w:pPr>
        <w:pStyle w:val="Normal"/>
        <w:numPr>
          <w:ilvl w:val="0"/>
          <w:numId w:val="8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Decyzja Komisji Konkursowej jest ostateczna i nie podlega odwołaniu.</w:t>
      </w:r>
    </w:p>
    <w:p>
      <w:pPr>
        <w:pStyle w:val="Normal"/>
        <w:numPr>
          <w:ilvl w:val="0"/>
          <w:numId w:val="8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Ogłoszenie wyników Konkursu nastąpi </w:t>
      </w:r>
      <w:r>
        <w:rPr>
          <w:rFonts w:ascii="Arial" w:hAnsi="Arial"/>
          <w:b/>
          <w:bCs/>
          <w:sz w:val="20"/>
          <w:szCs w:val="20"/>
        </w:rPr>
        <w:t>do dnia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26 maja 2024 r</w:t>
      </w:r>
      <w:r>
        <w:rPr>
          <w:rFonts w:ascii="Arial" w:hAnsi="Arial"/>
          <w:sz w:val="20"/>
          <w:szCs w:val="20"/>
        </w:rPr>
        <w:t xml:space="preserve">. kiedy to zostanie opublikowany film będący podsumowaniem wszystkich nagrań. Wyniki zostaną zamieszczone na stronie internetowej i Facebooku GCKiB oraz Facebooku Urzędu Gminy Iwanowice. 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VI Nagrody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Laureaci trzech pierwszych miejsc otrzymają nagrody rzeczowe lub finansowe. Organizator zastrzega sobie możliwość przyznania wyróżnień.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Style w:val="Domylnaczcionkaakapitu"/>
          <w:rFonts w:cs="Calibri" w:ascii="Arial" w:hAnsi="Arial"/>
          <w:sz w:val="20"/>
          <w:szCs w:val="20"/>
        </w:rPr>
        <w:t xml:space="preserve">Nagrody można odebrać </w:t>
      </w:r>
      <w:r>
        <w:rPr>
          <w:rStyle w:val="Domylnaczcionkaakapitu"/>
          <w:rFonts w:cs="Calibri" w:ascii="Arial" w:hAnsi="Arial"/>
          <w:b/>
          <w:bCs/>
          <w:sz w:val="20"/>
          <w:szCs w:val="20"/>
        </w:rPr>
        <w:t xml:space="preserve">do 2 </w:t>
      </w:r>
      <w:r>
        <w:rPr>
          <w:rStyle w:val="Domylnaczcionkaakapitu"/>
          <w:rFonts w:cs="Calibri" w:ascii="Arial" w:hAnsi="Arial"/>
          <w:b/>
          <w:bCs/>
          <w:sz w:val="20"/>
          <w:szCs w:val="20"/>
        </w:rPr>
        <w:t>tygodni</w:t>
      </w:r>
      <w:r>
        <w:rPr>
          <w:rStyle w:val="Domylnaczcionkaakapitu"/>
          <w:rFonts w:cs="Calibri" w:ascii="Arial" w:hAnsi="Arial"/>
          <w:sz w:val="20"/>
          <w:szCs w:val="20"/>
        </w:rPr>
        <w:t xml:space="preserve"> od ogłoszenia wyników, po tym terminie nagroda przepada.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O terminie odebrania nagród laureaci zostaną powiadomieni telefonicznie.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Nagrody w ramach Konkursu zostały sfinansowane </w:t>
      </w:r>
      <w:r>
        <w:rPr>
          <w:rFonts w:eastAsia="NSimSun" w:cs="Lucida Sans" w:ascii="Arial" w:hAnsi="Arial"/>
          <w:color w:val="auto"/>
          <w:kern w:val="2"/>
          <w:sz w:val="20"/>
          <w:szCs w:val="20"/>
          <w:lang w:val="pl-PL" w:eastAsia="zh-CN" w:bidi="hi-IN"/>
        </w:rPr>
        <w:t>przez</w:t>
      </w:r>
      <w:r>
        <w:rPr>
          <w:rFonts w:ascii="Arial" w:hAnsi="Arial"/>
          <w:sz w:val="20"/>
          <w:szCs w:val="20"/>
        </w:rPr>
        <w:t xml:space="preserve"> Gminne Centrum Kultury i Bibliotek w Iwanowicach.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Arial" w:hAnsi="Arial"/>
          <w:b/>
          <w:bCs/>
          <w:sz w:val="20"/>
          <w:szCs w:val="20"/>
        </w:rPr>
        <w:t>VII Prawa autorskie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both"/>
        <w:rPr/>
      </w:pPr>
      <w:r>
        <w:rPr>
          <w:rFonts w:eastAsia="NSimSun" w:cs="Lucida Sans" w:ascii="Arial" w:hAnsi="Arial"/>
          <w:color w:val="auto"/>
          <w:kern w:val="2"/>
          <w:sz w:val="20"/>
          <w:szCs w:val="20"/>
          <w:lang w:val="pl-PL" w:eastAsia="zh-CN" w:bidi="hi-IN"/>
        </w:rPr>
        <w:t>P</w:t>
      </w:r>
      <w:r>
        <w:rPr>
          <w:rFonts w:ascii="Arial" w:hAnsi="Arial"/>
          <w:sz w:val="20"/>
          <w:szCs w:val="20"/>
        </w:rPr>
        <w:t>race konkursowe (nagrania) mogą zostać wykorzystane w celach promocyjnych GCKiB i Gminy Iwanowice. Udział w konkursie jest jednoznaczny z wyrażeniem zgody do wykorzystania prac w celach promocyjnych.</w:t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 xml:space="preserve">Za wykorzystanie nagrania autorowi </w:t>
      </w:r>
      <w:r>
        <w:rPr>
          <w:rFonts w:ascii="Arial" w:hAnsi="Arial"/>
          <w:b/>
          <w:bCs/>
          <w:sz w:val="20"/>
          <w:szCs w:val="20"/>
        </w:rPr>
        <w:t>nie przysługuje wynagrodzenie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Wzięcie udziału w konkursie oznacza zgodę na przechowywanie i przetwarzanie danych osobowych uczestnika w celach związanych z konkursem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Organizator zastrzega sobie prawo do zmian w Regulaminie konkursu.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Arial" w:hAnsi="Arial"/>
          <w:sz w:val="20"/>
          <w:szCs w:val="20"/>
        </w:rPr>
        <w:t>Dodatkowe informacje można uzyskać pod nr tel. (12) 388 45 16 lub 459 580 172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3039745</wp:posOffset>
                </wp:positionH>
                <wp:positionV relativeFrom="paragraph">
                  <wp:posOffset>24130</wp:posOffset>
                </wp:positionV>
                <wp:extent cx="3364865" cy="430530"/>
                <wp:effectExtent l="0" t="0" r="0" b="0"/>
                <wp:wrapNone/>
                <wp:docPr id="5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43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stroked="f" o:allowincell="f" style="position:absolute;margin-left:239.35pt;margin-top:1.9pt;width:264.9pt;height:3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6" name="Obraz5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 kopia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Załącznik nr 1  do Regulaminu Konkursu pn. </w:t>
      </w:r>
    </w:p>
    <w:p>
      <w:pPr>
        <w:pStyle w:val="Normal"/>
        <w:bidi w:val="0"/>
        <w:spacing w:lineRule="auto" w:line="276"/>
        <w:jc w:val="right"/>
        <w:rPr/>
      </w:pP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Nagraj życzenia na dzień Mamy i Taty”</w:t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imię i nazwisko autora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adres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telefon kontaktowy oraz adres e- mail</w:t>
      </w:r>
    </w:p>
    <w:p>
      <w:pPr>
        <w:pStyle w:val="Normal"/>
        <w:bidi w:val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rPr>
          <w:rFonts w:ascii="Liberation Serif" w:hAnsi="Liberation Serif"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ZGŁOSZENIE UDZIAŁU W KONKURSIE</w:t>
      </w:r>
    </w:p>
    <w:p>
      <w:pPr>
        <w:pStyle w:val="Normal"/>
        <w:bidi w:val="0"/>
        <w:jc w:val="center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Oświadczam, że jestem autorem nagrania w konkursie pn. </w:t>
      </w:r>
      <w:r>
        <w:rPr>
          <w:rFonts w:ascii="Arial" w:hAnsi="Arial"/>
          <w:b/>
          <w:bCs/>
          <w:sz w:val="20"/>
          <w:szCs w:val="20"/>
        </w:rPr>
        <w:t>„Nagraj życzenia na dzień Mamy i Taty”</w:t>
      </w:r>
      <w:r>
        <w:rPr>
          <w:sz w:val="20"/>
          <w:szCs w:val="20"/>
        </w:rPr>
        <w:t xml:space="preserve">  organizowanym przez Gminne Centrum Kultury i Bibliotek w Iwanowicach.</w:t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.......................................                                                     .................................................................………………</w:t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(data)                                                                                       (czytelny podpis</w:t>
      </w:r>
      <w:r>
        <w:rPr>
          <w:rFonts w:eastAsia="NSimSun" w:cs="Lucida Sans"/>
          <w:color w:val="auto"/>
          <w:kern w:val="2"/>
          <w:sz w:val="20"/>
          <w:szCs w:val="20"/>
          <w:lang w:val="pl-PL" w:eastAsia="zh-CN" w:bidi="hi-IN"/>
        </w:rPr>
        <w:t xml:space="preserve"> rodzica/opiekuna prawnego</w:t>
      </w:r>
      <w:r>
        <w:rPr>
          <w:sz w:val="20"/>
          <w:szCs w:val="20"/>
        </w:rPr>
        <w:t>)</w:t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tLeast" w:line="0"/>
        <w:ind w:left="20" w:hanging="0"/>
        <w:jc w:val="left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 xml:space="preserve">ZGODA NA WYKORZYSTANIE </w:t>
      </w:r>
      <w:r>
        <w:rPr>
          <w:rFonts w:eastAsia="NSimSun" w:cs="Lucida Sans"/>
          <w:b/>
          <w:color w:val="auto"/>
          <w:kern w:val="2"/>
          <w:sz w:val="20"/>
          <w:szCs w:val="20"/>
          <w:lang w:val="pl-PL" w:eastAsia="zh-CN" w:bidi="hi-IN"/>
        </w:rPr>
        <w:t>PRAC AUTORA DO CELÓW PROMOCYJNYCH</w:t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Stosownie do postanowień art. 81 ustawy z dnia 4 lutego 1994 r. o prawie autorskim i prawach pokrewnych zezwalam na nieodpłatne rozpowszechnianie mojego nagrania (pracy konkursowej) przez Gminne Centrum Kultury i Bibliotek w Iwanowicach, ul. Strażacka 5, 32-095 Iwanowice Włościańskie w związku z realizacją  Konkursu pn. </w:t>
      </w:r>
      <w:r>
        <w:rPr>
          <w:rFonts w:ascii="Arial" w:hAnsi="Arial"/>
          <w:b/>
          <w:bCs/>
          <w:sz w:val="20"/>
          <w:szCs w:val="20"/>
        </w:rPr>
        <w:t>„Nagraj życzenia na dzień Mamy i Taty”</w:t>
      </w:r>
      <w:r>
        <w:rPr>
          <w:sz w:val="20"/>
          <w:szCs w:val="20"/>
        </w:rPr>
        <w:t>, w celach: promocyjnych, informacyjnych, edukacyjnych, historycznych, statystycznych oraz archiwalnych.</w:t>
      </w:r>
    </w:p>
    <w:p>
      <w:pPr>
        <w:pStyle w:val="Normal"/>
        <w:bidi w:val="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>ZGODA NA WYKORZYSTANIE WIZERUNKU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spacing w:val="-3"/>
          <w:sz w:val="20"/>
          <w:szCs w:val="20"/>
        </w:rPr>
        <w:t>Na podstawie art. 81 ustawy o prawie autorskim i prawach pokrewnych (</w:t>
      </w:r>
      <w:r>
        <w:rPr>
          <w:sz w:val="20"/>
          <w:szCs w:val="20"/>
        </w:rPr>
        <w:t>t.j. Dz. U. z 2019 r. poz. 1231, z 2020 r. poz. 288.</w:t>
      </w:r>
      <w:r>
        <w:rPr>
          <w:spacing w:val="-3"/>
          <w:sz w:val="20"/>
          <w:szCs w:val="20"/>
        </w:rPr>
        <w:t xml:space="preserve">) </w:t>
      </w:r>
      <w:r>
        <w:rPr>
          <w:rFonts w:cs="Times New Roman"/>
          <w:color w:val="000000"/>
          <w:sz w:val="20"/>
          <w:szCs w:val="20"/>
        </w:rPr>
        <w:t xml:space="preserve">wyrażam </w:t>
      </w:r>
      <w:r>
        <w:rPr>
          <w:spacing w:val="-3"/>
          <w:sz w:val="20"/>
          <w:szCs w:val="20"/>
        </w:rPr>
        <w:t>nieograniczoną w czasie i przestrzeni zgodę na nieodpłatne</w:t>
      </w:r>
      <w:r>
        <w:rPr>
          <w:rFonts w:cs="Times New Roman"/>
          <w:color w:val="000000"/>
          <w:sz w:val="20"/>
          <w:szCs w:val="20"/>
        </w:rPr>
        <w:t xml:space="preserve"> utrwalanie, przetwarzanie i publikowanie mojego wizerunku oraz wizerunku mojego dziecka/ podopiecznego, </w:t>
      </w:r>
      <w:r>
        <w:rPr>
          <w:spacing w:val="-3"/>
          <w:sz w:val="20"/>
          <w:szCs w:val="20"/>
        </w:rPr>
        <w:t xml:space="preserve">według swobodnej koncepcji Organizatora, </w:t>
      </w:r>
      <w:r>
        <w:rPr>
          <w:rFonts w:cs="Times New Roman"/>
          <w:color w:val="000000"/>
          <w:sz w:val="20"/>
          <w:szCs w:val="20"/>
        </w:rPr>
        <w:t xml:space="preserve">w dowolnym formacie, dla celów promocyjnych Organizatora bez konieczności każdorazowego zatwierdzania tak zarejestrowanego materiału. 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pacing w:val="-3"/>
          <w:sz w:val="20"/>
          <w:szCs w:val="20"/>
        </w:rPr>
      </w:pPr>
      <w:r>
        <w:rPr>
          <w:spacing w:val="-3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  <w:u w:val="none"/>
        </w:rPr>
        <w:t xml:space="preserve">Deklarując uczestnictwo w konkursie </w:t>
      </w:r>
      <w:r>
        <w:rPr>
          <w:rFonts w:cs="Times New Roman"/>
          <w:b/>
          <w:bCs/>
          <w:color w:val="000000"/>
          <w:sz w:val="20"/>
          <w:szCs w:val="20"/>
          <w:u w:val="none"/>
        </w:rPr>
        <w:t>zgadzam się na upowszechnianie mojego wizerunku oraz wizerunku mojego dziecka/ podopiecznego na: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  <w:u w:val="none"/>
        </w:rPr>
        <w:t>stronach internetowych Organizatora (gckib.iwanowice.pl, iwanowice.pl)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  <w:u w:val="none"/>
        </w:rPr>
        <w:t>w materiałach promocyjnych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  <w:u w:val="none"/>
        </w:rPr>
        <w:t>w kwartalniku „Głos Iwanowic”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cs="Times New Roman"/>
          <w:color w:val="000000"/>
          <w:sz w:val="20"/>
          <w:szCs w:val="20"/>
          <w:u w:val="none"/>
        </w:rPr>
        <w:t>w mediach społecznościowych</w:t>
      </w:r>
      <w:r>
        <w:rPr>
          <w:rFonts w:eastAsia="Calibri" w:cs="" w:cstheme="minorHAnsi"/>
          <w:color w:val="000000"/>
          <w:kern w:val="0"/>
          <w:sz w:val="20"/>
          <w:szCs w:val="20"/>
          <w:u w:val="none"/>
          <w:lang w:val="pl-PL" w:eastAsia="en-US" w:bidi="ar-SA"/>
        </w:rPr>
        <w:t xml:space="preserve"> w celach informacyjnych i promocyjnych, w szczególności: https://www.facebook.com/people/Gminne-Centrum-Kultury-i-Bibliotek-w-Iwanowicach/100041791196268/</w:t>
      </w:r>
      <w:r>
        <w:rPr>
          <w:rFonts w:eastAsia="Calibri" w:cs="" w:cstheme="minorHAnsi"/>
          <w:color w:val="000000" w:themeColor="text1"/>
          <w:kern w:val="0"/>
          <w:sz w:val="20"/>
          <w:szCs w:val="20"/>
          <w:u w:val="none"/>
          <w:lang w:val="pl-PL" w:eastAsia="en-US" w:bidi="ar-SA"/>
        </w:rPr>
        <w:t xml:space="preserve"> </w:t>
      </w:r>
      <w:hyperlink r:id="rId7">
        <w:r>
          <w:rPr>
            <w:rStyle w:val="Czeinternetowe"/>
            <w:rFonts w:eastAsia="Calibri" w:cs="" w:cstheme="minorHAnsi"/>
            <w:color w:val="000000" w:themeColor="text1"/>
            <w:kern w:val="0"/>
            <w:sz w:val="20"/>
            <w:szCs w:val="20"/>
            <w:u w:val="none"/>
            <w:lang w:val="pl-PL" w:eastAsia="en-US" w:bidi="ar-SA"/>
          </w:rPr>
          <w:t>https://www.instagram.com/gminaiwanowice/</w:t>
        </w:r>
      </w:hyperlink>
      <w:r>
        <w:rPr>
          <w:rFonts w:eastAsia="Calibri" w:cs="" w:cstheme="minorHAnsi"/>
          <w:color w:val="000000" w:themeColor="text1"/>
          <w:kern w:val="0"/>
          <w:sz w:val="20"/>
          <w:szCs w:val="20"/>
          <w:u w:val="none"/>
          <w:lang w:val="pl-PL" w:eastAsia="en-US" w:bidi="ar-SA"/>
        </w:rPr>
        <w:t xml:space="preserve">, </w:t>
      </w:r>
      <w:r>
        <w:rPr>
          <w:rFonts w:eastAsia="Calibri" w:cs="Times New Roman"/>
          <w:color w:val="000000"/>
          <w:kern w:val="0"/>
          <w:sz w:val="20"/>
          <w:szCs w:val="20"/>
          <w:u w:val="none"/>
          <w:lang w:val="pl-PL" w:eastAsia="en-US" w:bidi="ar-SA"/>
        </w:rPr>
        <w:t>https://www.facebook.com/GminaIwanowice, https://twitter.com/Gmina_Iwanowice</w:t>
      </w:r>
    </w:p>
    <w:p>
      <w:pPr>
        <w:pStyle w:val="Normal"/>
        <w:widowControl w:val="false"/>
        <w:suppressAutoHyphens w:val="true"/>
        <w:spacing w:before="0" w:after="0"/>
        <w:jc w:val="left"/>
        <w:rPr>
          <w:rFonts w:ascii="Liberation Serif" w:hAnsi="Liberation Serif"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</w:r>
    </w:p>
    <w:p>
      <w:pPr>
        <w:pStyle w:val="Normal"/>
        <w:widowControl w:val="false"/>
        <w:suppressAutoHyphens w:val="true"/>
        <w:spacing w:before="0" w:after="0"/>
        <w:jc w:val="left"/>
        <w:rPr>
          <w:rFonts w:ascii="Liberation Serif" w:hAnsi="Liberation Serif"/>
          <w:sz w:val="20"/>
          <w:szCs w:val="20"/>
        </w:rPr>
      </w:pPr>
      <w:r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Wyrażona przeze mnie zgoda obejmuje </w:t>
      </w:r>
      <w:r>
        <w:rPr>
          <w:rFonts w:eastAsia="Calibri" w:cs="Times New Roman"/>
          <w:kern w:val="0"/>
          <w:sz w:val="20"/>
          <w:szCs w:val="20"/>
          <w:lang w:val="pl-PL" w:eastAsia="en-US" w:bidi="ar-SA"/>
        </w:rPr>
        <w:t>prawo oznaczania wizerunku moim imieniem i nazwiskiem oraz imieniem i nazwiskiem mojego dziecka/ podopiecznego.</w:t>
      </w:r>
    </w:p>
    <w:p>
      <w:pPr>
        <w:pStyle w:val="Normal"/>
        <w:spacing w:beforeAutospacing="1" w:afterAutospacing="1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sz w:val="20"/>
          <w:szCs w:val="20"/>
        </w:rPr>
        <w:t>Wyrażenie przeze mnie zgody jest dobrowolne.</w:t>
      </w:r>
      <w:r>
        <w:rPr>
          <w:rFonts w:cs="Times New Roman"/>
          <w:color w:val="000000"/>
          <w:sz w:val="20"/>
          <w:szCs w:val="20"/>
        </w:rPr>
        <w:t xml:space="preserve"> Poinformowano mnie, że zgodę mogę wycofać w każdym czasie, żądając od Organizatora usunięcia wyżej wskazanych materiałów. 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</w:t>
        <w:tab/>
        <w:tab/>
        <w:t xml:space="preserve">                                                                 ___________________________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  <w:tab/>
        <w:t xml:space="preserve"> data </w:t>
        <w:tab/>
        <w:tab/>
        <w:tab/>
        <w:t xml:space="preserve">                                           czytelny podpis  </w:t>
      </w:r>
      <w:r>
        <w:rPr>
          <w:rFonts w:eastAsia="NSimSun" w:cs="Lucida Sans"/>
          <w:color w:val="auto"/>
          <w:kern w:val="2"/>
          <w:sz w:val="20"/>
          <w:szCs w:val="20"/>
          <w:lang w:val="pl-PL" w:eastAsia="zh-CN" w:bidi="hi-IN"/>
        </w:rPr>
        <w:t>rodzica/opiekuna prawnego</w:t>
      </w:r>
    </w:p>
    <w:p>
      <w:pPr>
        <w:pStyle w:val="Normal"/>
        <w:spacing w:lineRule="atLeast" w:line="0"/>
        <w:ind w:left="20" w:hanging="0"/>
        <w:rPr>
          <w:b/>
        </w:rPr>
      </w:pPr>
      <w:r>
        <w:rPr>
          <w:b/>
        </w:rPr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7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2809240</wp:posOffset>
                </wp:positionH>
                <wp:positionV relativeFrom="paragraph">
                  <wp:posOffset>52070</wp:posOffset>
                </wp:positionV>
                <wp:extent cx="3364865" cy="421005"/>
                <wp:effectExtent l="0" t="0" r="0" b="0"/>
                <wp:wrapNone/>
                <wp:docPr id="8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42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>
                            <w:pPr>
                              <w:pStyle w:val="Zawartoramki"/>
                              <w:overflowPunct w:val="true"/>
                              <w:bidi w:val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stroked="f" o:allowincell="f" style="position:absolute;margin-left:221.2pt;margin-top:4.1pt;width:264.9pt;height:33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9" name="Obraz5 k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5 kopia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Załącznik nr 2 do Regulaminu  Konkursu pn.  </w:t>
      </w:r>
    </w:p>
    <w:p>
      <w:pPr>
        <w:pStyle w:val="Normal"/>
        <w:bidi w:val="0"/>
        <w:jc w:val="right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Nagraj życzenia na dzień Mamy i Taty”</w:t>
      </w:r>
    </w:p>
    <w:p>
      <w:pPr>
        <w:pStyle w:val="Normal"/>
        <w:spacing w:lineRule="atLeast" w:line="0"/>
        <w:ind w:left="20" w:hanging="0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hanging="0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>KLAUZULA INFORMACYJNA RODO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 r.), dalej RODO, zostałem poinformowany, iż: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Administratorem moich danych osobowych oraz mojego dziecka/ podopiecznego, wskazanych w formularzu (Zgłoszenie udziału w konkursie; imię, nazwisko, adres, nr telefonu, adres e- mail) oraz zarejestrowanego wizerunku (dalej: dane osobowe) jest </w:t>
      </w:r>
      <w:bookmarkStart w:id="0" w:name="_Hlk72015294"/>
      <w:r>
        <w:rPr>
          <w:rFonts w:cs="Times New Roman"/>
          <w:color w:val="000000"/>
          <w:sz w:val="20"/>
          <w:szCs w:val="20"/>
        </w:rPr>
        <w:t>Gminne Centrum Kultury i Bibliotek z siedzibą w Iwanowicach Włościańskich, ul. Strażacka 5, 32- 095 Iwanowice Włościańskie, posiadające NIP: 6821771960, REGON: 363402869</w:t>
      </w:r>
      <w:bookmarkEnd w:id="0"/>
      <w:r>
        <w:rPr>
          <w:rFonts w:cs="Times New Roman"/>
          <w:color w:val="000000"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sz w:val="20"/>
          <w:szCs w:val="20"/>
        </w:rPr>
        <w:t>Moje dane osobowe oraz mojego dziecka/ podopiecznego przetwarzane są z uwagi na wiążącą strony umowę o konieczność wypełnienia przez Administratora ciążącego na nim obowiązku prawnego (art. 6 ust. 1 pkt b) i c) RODO), jak również w celu promocji Administratora oraz jego działalności, w oparciu o wyrażoną przeze mnie zgodę i uzasadniony interes prawny Administratora (art. 6 ust. 1 pkt a) i f) RODO);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Dane osobowe mogą być udostępniane dostawcom usług informatycznych i prawnych Administratora oraz podmiotom z nim współpracującym, albo instytucjom uprawnionym do kontroli działalności </w:t>
      </w:r>
      <w:r>
        <w:rPr>
          <w:rFonts w:cs="Times New Roman"/>
          <w:color w:val="000000"/>
          <w:sz w:val="20"/>
          <w:szCs w:val="20"/>
        </w:rPr>
        <w:t xml:space="preserve">Administratora lub do uzyskania danych osobowych na podstawie odrębnych przepisów prawa. </w:t>
      </w:r>
      <w:r>
        <w:rPr>
          <w:rFonts w:cs="Times New Roman"/>
          <w:sz w:val="20"/>
          <w:szCs w:val="20"/>
        </w:rPr>
        <w:t>Ponadto</w:t>
      </w:r>
      <w:r>
        <w:rPr>
          <w:rFonts w:cs="Times New Roman"/>
          <w:color w:val="000000"/>
          <w:sz w:val="20"/>
          <w:szCs w:val="20"/>
        </w:rPr>
        <w:t xml:space="preserve">, jeżeli wyrazili Państwo zgodę, dane (w szczególności wizerunek) będą dostępne za pośrednictwem sieci Internet przez osoby odwiedzające stronę internetową lub profile w mediach społecznościowych Administratora i podmiotów współpracujących z nim, w tym </w:t>
      </w:r>
      <w:hyperlink r:id="rId10">
        <w:r>
          <w:rPr>
            <w:rStyle w:val="Czeinternetowe"/>
            <w:rFonts w:cs="Times New Roman"/>
            <w:color w:val="000000" w:themeColor="text1"/>
            <w:sz w:val="20"/>
            <w:szCs w:val="20"/>
            <w:u w:val="none"/>
          </w:rPr>
          <w:t>https://www.facebook.com/Gminne-Centrum-Kultury-i-Bibliotek-w-Iwanowicach-112638440445409,https://gckib.iwanowice.pl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hyperlink r:id="rId11">
        <w:r>
          <w:rPr>
            <w:rStyle w:val="Czeinternetowe"/>
            <w:rFonts w:cs="Times New Roman"/>
            <w:color w:val="000000" w:themeColor="text1"/>
            <w:sz w:val="20"/>
            <w:szCs w:val="20"/>
            <w:u w:val="none"/>
          </w:rPr>
          <w:t>https://www.instagram.com/gminaiwanowice/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https://www.facebook.com/GminaIwanowice,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http://iwanowice.pl ).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Moje dane osobowe oraz mojego dziecka/ podopiecznego będą przechowywane przez Administratora przez czas trwania umowy oraz obowiązku prawnego Administratora, wynikającego z powszechnie obowiązujących przepisów prawa, a w przypadku, gdy przetwarzanie odbywa się na podstawie wyrażonej przeze mnie zgody do czasu jej wycofania, chyba, że podstawą dalszego ich przetwarzania będzie uzasadniony interes Administratora, o którym zostanę poinformowany;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 przypadkach i na zasadach określonych w przepisach RODO mam prawo dostępu do treści swoich danych, ich sprostowania, usunięcia, ograniczenia przetwarzania, wniesienia sprzeciwu, jak też</w:t>
      </w:r>
      <w:r>
        <w:rPr>
          <w:rFonts w:eastAsia="MS Mincho" w:cs="MS Mincho"/>
          <w:color w:val="000000"/>
          <w:sz w:val="20"/>
          <w:szCs w:val="20"/>
        </w:rPr>
        <w:t> </w:t>
      </w:r>
      <w:r>
        <w:rPr>
          <w:rFonts w:cs="Times New Roman"/>
          <w:color w:val="000000"/>
          <w:sz w:val="20"/>
          <w:szCs w:val="20"/>
        </w:rPr>
        <w:t>prawo do przenoszenia danych, w zakresie w jakim skorzystanie z tych praw nie narusza obowiązków prawnych spoczywających na Administratorze – w celu skorzystania z powyższych uprawnień powinienem skontaktować się z Administratorem: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pod numerem telefonu 012 388 45 16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/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hyperlink r:id="rId12">
        <w:r>
          <w:rPr>
            <w:rStyle w:val="Czeinternetowe"/>
            <w:rFonts w:cs="Times New Roman"/>
            <w:sz w:val="20"/>
            <w:szCs w:val="20"/>
          </w:rPr>
          <w:t>gckib@iwanowice.pl</w:t>
        </w:r>
      </w:hyperlink>
      <w:r>
        <w:rPr>
          <w:rFonts w:cs="Times New Roman"/>
          <w:color w:val="000000"/>
          <w:sz w:val="20"/>
          <w:szCs w:val="20"/>
        </w:rPr>
        <w:t xml:space="preserve">;  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ind w:left="720" w:hanging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lub Inspektorem Ochrony Danych 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 z dopiskiem: Inspektor Ochrony Danych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r>
        <w:rPr>
          <w:rFonts w:cs="Times New Roman"/>
          <w:sz w:val="20"/>
          <w:szCs w:val="20"/>
        </w:rPr>
        <w:t>iodo.gckib@iwanowice.pl</w:t>
      </w:r>
    </w:p>
    <w:p>
      <w:pPr>
        <w:pStyle w:val="Normal"/>
        <w:keepNext w:val="true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ind w:left="714" w:hanging="357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Mam prawo wniesienia skargi do organu nadzorczego – Prezesa Urzędu Ochrony Danych Osobowych (ul. Stawki 2, 00-193 Warszawa), gdy uznam, że przetwarzanie moich danych osobowych lub małoletniego narusza przepisy prawa;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Wyrażona przeze mnie zgoda jest dobrowolna i może być cofnięta w każdym czasie, bez wpływu na zgodność z prawem przetwarzania, którego dokonano na podstawie zgody przed jej cofnięciem. W takim wypadku Administrator usunie materiały z zarejestrowanym moim wizerunkiem;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Moje dane osobowe nie będą podlegać zautomatyzowanemu podejmowaniu decyzji ani profilowaniu</w:t>
      </w:r>
      <w:r>
        <w:rPr>
          <w:rFonts w:cs="Times"/>
          <w:color w:val="000000"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W związku z możliwym transferem danych do serwisu Facebook lub Instagram (o ile wyrazili Państwo na to zgodę), dane są przekazywane do Facebook INC, 1 Hacker Way, Menlo Park, California 94025, USA informujemy, że spółka ta przystąpiła do programu Tarcza Prywatności UE-USA i uzyskała niezbędny certyfikat zgodności z RODO: Facebook Inc:  https://www.privacyshield.gov/participant?id=a2zt0000000GnywAAC.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</w:t>
        <w:tab/>
        <w:tab/>
        <w:t xml:space="preserve">                                                         _______________________       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  <w:tab/>
        <w:t xml:space="preserve"> data </w:t>
        <w:tab/>
        <w:tab/>
        <w:tab/>
        <w:t xml:space="preserve">                                          czytelny podpis </w:t>
      </w:r>
      <w:r>
        <w:rPr>
          <w:rFonts w:eastAsia="NSimSun" w:cs="Lucida Sans"/>
          <w:color w:val="auto"/>
          <w:kern w:val="2"/>
          <w:sz w:val="20"/>
          <w:szCs w:val="20"/>
          <w:lang w:val="pl-PL" w:eastAsia="zh-CN" w:bidi="hi-IN"/>
        </w:rPr>
        <w:t>rodzica/opiekuna prawnego</w:t>
      </w:r>
      <w:r>
        <w:rPr>
          <w:rFonts w:cs="Times"/>
          <w:color w:val="000000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563C1"/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FollowedHyperlink"/>
    <w:basedOn w:val="DefaultParagraphFont"/>
    <w:rPr>
      <w:color w:val="954F72" w:themeColor="followedHyperlink"/>
      <w:u w:val="single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gckib@iwanowice.pl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yperlink" Target="https://www.instagram.com/gminaiwanowice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1.png"/><Relationship Id="rId10" Type="http://schemas.openxmlformats.org/officeDocument/2006/relationships/hyperlink" Target="https://www.facebook.com/Gminne-Centrum-Kultury-i-Bibliotek-w-Iwanowicach-112638440445409,https://gckib.iwanowice.pl" TargetMode="External"/><Relationship Id="rId11" Type="http://schemas.openxmlformats.org/officeDocument/2006/relationships/hyperlink" Target="https://www.instagram.com/gminaiwanowice/" TargetMode="External"/><Relationship Id="rId12" Type="http://schemas.openxmlformats.org/officeDocument/2006/relationships/hyperlink" Target="mailto:gckib@iwanowice.p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567</TotalTime>
  <Application>LibreOffice/7.5.8.2$Windows_X86_64 LibreOffice_project/f718d63693263970429a68f568db6046aaa9df01</Application>
  <AppVersion>15.0000</AppVersion>
  <Pages>4</Pages>
  <Words>1491</Words>
  <Characters>10291</Characters>
  <CharactersWithSpaces>12039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2022-04-04T08:34:40Z</dcterms:created>
  <dc:creator/>
  <dc:description/>
  <dc:language>pl-PL</dc:language>
  <cp:lastModifiedBy/>
  <dcterms:modified xsi:type="dcterms:W3CDTF">2024-05-06T16:54:34Z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